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04F0" w14:textId="370B8F7C" w:rsidR="0012601B" w:rsidRDefault="0012601B" w:rsidP="0012601B">
      <w:pPr>
        <w:pStyle w:val="a3"/>
        <w:rPr>
          <w:noProof/>
          <w:spacing w:val="30"/>
          <w:sz w:val="28"/>
          <w:szCs w:val="28"/>
        </w:rPr>
      </w:pPr>
      <w:r w:rsidRPr="00E231F2">
        <w:rPr>
          <w:noProof/>
          <w:spacing w:val="30"/>
          <w:sz w:val="28"/>
          <w:szCs w:val="28"/>
        </w:rPr>
        <w:drawing>
          <wp:inline distT="0" distB="0" distL="0" distR="0" wp14:anchorId="6372F104" wp14:editId="7B74486E">
            <wp:extent cx="615315" cy="738505"/>
            <wp:effectExtent l="0" t="0" r="0" b="4445"/>
            <wp:docPr id="1" name="Рисунок 1" descr="БЛуцк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уцк_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B46E7" w14:textId="77777777" w:rsidR="0012601B" w:rsidRPr="00CA3C7F" w:rsidRDefault="0012601B" w:rsidP="0012601B">
      <w:pPr>
        <w:pStyle w:val="a4"/>
        <w:rPr>
          <w:lang w:eastAsia="ar-SA"/>
        </w:rPr>
      </w:pPr>
    </w:p>
    <w:p w14:paraId="130BCBFC" w14:textId="77777777" w:rsidR="0012601B" w:rsidRPr="00315898" w:rsidRDefault="0012601B" w:rsidP="0012601B">
      <w:pPr>
        <w:pStyle w:val="a3"/>
        <w:rPr>
          <w:spacing w:val="30"/>
          <w:sz w:val="28"/>
          <w:szCs w:val="28"/>
        </w:rPr>
      </w:pPr>
      <w:r w:rsidRPr="00315898">
        <w:rPr>
          <w:spacing w:val="30"/>
          <w:sz w:val="28"/>
          <w:szCs w:val="28"/>
        </w:rPr>
        <w:t>АДМИНИСТРАЦИЯ</w:t>
      </w:r>
    </w:p>
    <w:p w14:paraId="469D41A3" w14:textId="77777777" w:rsidR="0012601B" w:rsidRPr="00315898" w:rsidRDefault="0012601B" w:rsidP="0012601B">
      <w:pPr>
        <w:pStyle w:val="a3"/>
        <w:rPr>
          <w:spacing w:val="30"/>
          <w:sz w:val="28"/>
          <w:szCs w:val="28"/>
        </w:rPr>
      </w:pPr>
      <w:r w:rsidRPr="00315898">
        <w:rPr>
          <w:spacing w:val="30"/>
          <w:sz w:val="28"/>
          <w:szCs w:val="28"/>
        </w:rPr>
        <w:t>муниципального образования</w:t>
      </w:r>
    </w:p>
    <w:p w14:paraId="19EBE1CF" w14:textId="77777777" w:rsidR="0012601B" w:rsidRPr="00315898" w:rsidRDefault="0012601B" w:rsidP="0012601B">
      <w:pPr>
        <w:pStyle w:val="a3"/>
        <w:rPr>
          <w:spacing w:val="30"/>
          <w:sz w:val="28"/>
          <w:szCs w:val="28"/>
        </w:rPr>
      </w:pPr>
      <w:r w:rsidRPr="00315898">
        <w:rPr>
          <w:spacing w:val="30"/>
          <w:sz w:val="28"/>
          <w:szCs w:val="28"/>
        </w:rPr>
        <w:t>«Большелуцкое сельское поселение»</w:t>
      </w:r>
    </w:p>
    <w:p w14:paraId="094282A4" w14:textId="77777777" w:rsidR="0012601B" w:rsidRPr="00315898" w:rsidRDefault="0012601B" w:rsidP="0012601B">
      <w:pPr>
        <w:pStyle w:val="a3"/>
        <w:rPr>
          <w:spacing w:val="30"/>
          <w:sz w:val="28"/>
          <w:szCs w:val="28"/>
        </w:rPr>
      </w:pPr>
      <w:r w:rsidRPr="00315898">
        <w:rPr>
          <w:spacing w:val="30"/>
          <w:sz w:val="28"/>
          <w:szCs w:val="28"/>
        </w:rPr>
        <w:t>муниципального образования</w:t>
      </w:r>
    </w:p>
    <w:p w14:paraId="579A8925" w14:textId="77777777" w:rsidR="0012601B" w:rsidRPr="00315898" w:rsidRDefault="0012601B" w:rsidP="0012601B">
      <w:pPr>
        <w:pStyle w:val="a3"/>
        <w:rPr>
          <w:spacing w:val="30"/>
          <w:sz w:val="28"/>
          <w:szCs w:val="28"/>
        </w:rPr>
      </w:pPr>
      <w:r w:rsidRPr="00315898">
        <w:rPr>
          <w:spacing w:val="30"/>
          <w:sz w:val="28"/>
          <w:szCs w:val="28"/>
        </w:rPr>
        <w:t>«Кингисеппский муниципальный район»</w:t>
      </w:r>
    </w:p>
    <w:p w14:paraId="5E8C39CA" w14:textId="77777777" w:rsidR="0012601B" w:rsidRPr="00315898" w:rsidRDefault="0012601B" w:rsidP="0012601B">
      <w:pPr>
        <w:pStyle w:val="a3"/>
        <w:rPr>
          <w:spacing w:val="30"/>
          <w:sz w:val="28"/>
          <w:szCs w:val="28"/>
        </w:rPr>
      </w:pPr>
      <w:r w:rsidRPr="00315898">
        <w:rPr>
          <w:spacing w:val="30"/>
          <w:sz w:val="28"/>
          <w:szCs w:val="28"/>
        </w:rPr>
        <w:t>Ленинградской области</w:t>
      </w:r>
    </w:p>
    <w:p w14:paraId="4491E30F" w14:textId="77777777" w:rsidR="0012601B" w:rsidRPr="00315898" w:rsidRDefault="0012601B" w:rsidP="0012601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C086C6" w14:textId="77777777" w:rsidR="0012601B" w:rsidRPr="00315898" w:rsidRDefault="0012601B" w:rsidP="0012601B">
      <w:pPr>
        <w:pStyle w:val="a3"/>
        <w:rPr>
          <w:spacing w:val="30"/>
          <w:sz w:val="28"/>
          <w:szCs w:val="28"/>
        </w:rPr>
      </w:pPr>
      <w:r w:rsidRPr="00315898">
        <w:rPr>
          <w:spacing w:val="30"/>
          <w:sz w:val="28"/>
          <w:szCs w:val="28"/>
        </w:rPr>
        <w:t>ПОСТАНОВЛЕНИЕ</w:t>
      </w:r>
    </w:p>
    <w:p w14:paraId="13FF28FB" w14:textId="77777777" w:rsidR="0012601B" w:rsidRPr="00315898" w:rsidRDefault="0012601B" w:rsidP="0012601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D3F0DD" w14:textId="172B7A2D" w:rsidR="0012601B" w:rsidRDefault="0012601B" w:rsidP="0012601B">
      <w:pPr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2601B">
        <w:rPr>
          <w:rFonts w:ascii="Times New Roman" w:hAnsi="Times New Roman"/>
          <w:b/>
          <w:sz w:val="26"/>
          <w:szCs w:val="26"/>
        </w:rPr>
        <w:t>от 09.01.2023 года № 2</w:t>
      </w:r>
    </w:p>
    <w:p w14:paraId="003E4A10" w14:textId="70ABFC1C" w:rsidR="0012601B" w:rsidRDefault="0012601B" w:rsidP="0012601B">
      <w:pPr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12601B" w14:paraId="0F96FB8E" w14:textId="77777777" w:rsidTr="0012601B">
        <w:tc>
          <w:tcPr>
            <w:tcW w:w="4673" w:type="dxa"/>
          </w:tcPr>
          <w:p w14:paraId="7A9B5860" w14:textId="77777777" w:rsidR="0012601B" w:rsidRPr="0012601B" w:rsidRDefault="0012601B" w:rsidP="0012601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2601B">
              <w:rPr>
                <w:rFonts w:ascii="Times New Roman" w:hAnsi="Times New Roman"/>
                <w:b/>
                <w:sz w:val="26"/>
                <w:szCs w:val="26"/>
              </w:rPr>
              <w:t xml:space="preserve">Об утверждении </w:t>
            </w:r>
          </w:p>
          <w:p w14:paraId="349A46D9" w14:textId="77777777" w:rsidR="0012601B" w:rsidRDefault="0012601B" w:rsidP="0012601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2601B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муниципальной программы </w:t>
            </w:r>
          </w:p>
          <w:p w14:paraId="1D9CC2EF" w14:textId="77777777" w:rsidR="0012601B" w:rsidRDefault="0012601B" w:rsidP="0012601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«Формирование законопослушного поведения</w:t>
            </w:r>
          </w:p>
          <w:p w14:paraId="21EF04F9" w14:textId="77777777" w:rsidR="0012601B" w:rsidRPr="0012601B" w:rsidRDefault="0012601B" w:rsidP="0012601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участников дорожного движения на 2023-2027гг.»</w:t>
            </w:r>
          </w:p>
          <w:p w14:paraId="785C7F92" w14:textId="77777777" w:rsidR="0012601B" w:rsidRDefault="0012601B" w:rsidP="0012601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A1FB7DD" w14:textId="7665CD21" w:rsidR="0012601B" w:rsidRDefault="0012601B" w:rsidP="001260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color w:val="000000"/>
          <w:sz w:val="26"/>
          <w:szCs w:val="26"/>
        </w:rPr>
      </w:pPr>
      <w:r w:rsidRPr="0012601B">
        <w:rPr>
          <w:rFonts w:ascii="Times New Roman" w:hAnsi="Times New Roman"/>
          <w:sz w:val="26"/>
          <w:szCs w:val="26"/>
        </w:rPr>
        <w:t>В соответствии с Федеральным законом от 29.12.2017 года №443-ФЗ «Об организации дорожного движения в Российской Федерации и о внесении изменений в отдельные законодательные акты Российской Федерации», Федеральный закон от 08.11.2007 N 257-ФЗ (ред. от 02.08.2019)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</w:t>
      </w:r>
      <w:r w:rsidRPr="0012601B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Pr="0012601B">
        <w:rPr>
          <w:rFonts w:ascii="Times New Roman" w:hAnsi="Times New Roman"/>
          <w:sz w:val="26"/>
          <w:szCs w:val="26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 и Уставом </w:t>
      </w:r>
      <w:r w:rsidRPr="0012601B">
        <w:rPr>
          <w:rFonts w:ascii="Times New Roman" w:hAnsi="Times New Roman"/>
          <w:bCs/>
          <w:color w:val="000000"/>
          <w:sz w:val="26"/>
          <w:szCs w:val="26"/>
        </w:rPr>
        <w:t>МО «Большелуцкое сельское поселение», администрация</w:t>
      </w:r>
    </w:p>
    <w:p w14:paraId="3A7B5503" w14:textId="28792ED4" w:rsidR="0012601B" w:rsidRDefault="0012601B" w:rsidP="001260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color w:val="000000"/>
          <w:sz w:val="26"/>
          <w:szCs w:val="26"/>
        </w:rPr>
      </w:pPr>
    </w:p>
    <w:p w14:paraId="4C065395" w14:textId="53B32492" w:rsidR="0012601B" w:rsidRDefault="0012601B" w:rsidP="001260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ПОСТАНОВЛЯЕТ:</w:t>
      </w:r>
    </w:p>
    <w:p w14:paraId="1A8EC717" w14:textId="77777777" w:rsidR="0012601B" w:rsidRPr="0012601B" w:rsidRDefault="0012601B" w:rsidP="001260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14:paraId="27F7286C" w14:textId="5235EB11" w:rsidR="0012601B" w:rsidRPr="007D2670" w:rsidRDefault="0012601B" w:rsidP="007D267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2670">
        <w:rPr>
          <w:rFonts w:ascii="Times New Roman" w:hAnsi="Times New Roman"/>
          <w:sz w:val="26"/>
          <w:szCs w:val="26"/>
        </w:rPr>
        <w:t xml:space="preserve">Утвердить муниципальную программу «Формирование законопослушного поведения участников дорожного движения на 2023-2027 </w:t>
      </w:r>
      <w:r w:rsidR="007D2670" w:rsidRPr="007D2670">
        <w:rPr>
          <w:rFonts w:ascii="Times New Roman" w:hAnsi="Times New Roman"/>
          <w:sz w:val="26"/>
          <w:szCs w:val="26"/>
        </w:rPr>
        <w:t>годы» (</w:t>
      </w:r>
      <w:r w:rsidRPr="007D2670">
        <w:rPr>
          <w:rFonts w:ascii="Times New Roman" w:hAnsi="Times New Roman"/>
          <w:sz w:val="26"/>
          <w:szCs w:val="26"/>
        </w:rPr>
        <w:t>приложение).</w:t>
      </w:r>
    </w:p>
    <w:p w14:paraId="4FD674D3" w14:textId="4AE334C0" w:rsidR="0012601B" w:rsidRPr="007D2670" w:rsidRDefault="0012601B" w:rsidP="007D267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2670">
        <w:rPr>
          <w:rFonts w:ascii="Times New Roman" w:hAnsi="Times New Roman"/>
          <w:sz w:val="26"/>
          <w:szCs w:val="26"/>
        </w:rPr>
        <w:t>Разместить настоящее постановление на официальном сайте МО «Большелуцкое сельское поселение в информационно-телекоммуникационной сети «Интернет».</w:t>
      </w:r>
    </w:p>
    <w:p w14:paraId="24E28B04" w14:textId="7987CD8E" w:rsidR="0012601B" w:rsidRDefault="0012601B" w:rsidP="007D267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2670"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69E5AD61" w14:textId="4ADA93F8" w:rsidR="007D2670" w:rsidRDefault="007D2670" w:rsidP="007D26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E6B60E5" w14:textId="3870F5D4" w:rsidR="007D2670" w:rsidRDefault="007D2670" w:rsidP="007D26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93882D" w14:textId="28ADB8A1" w:rsidR="007D2670" w:rsidRDefault="007D2670" w:rsidP="007D26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Исполняющий обязанности </w:t>
      </w:r>
    </w:p>
    <w:p w14:paraId="2B90C36B" w14:textId="10EAC6E0" w:rsidR="007D2670" w:rsidRDefault="007D2670" w:rsidP="007D26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администрации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О.В. Петров</w:t>
      </w:r>
    </w:p>
    <w:p w14:paraId="5FBC2F2A" w14:textId="77777777" w:rsidR="007D2670" w:rsidRDefault="007D2670" w:rsidP="007D2670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7D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612D"/>
    <w:multiLevelType w:val="hybridMultilevel"/>
    <w:tmpl w:val="5C824B64"/>
    <w:lvl w:ilvl="0" w:tplc="112E5E84">
      <w:start w:val="1"/>
      <w:numFmt w:val="decimal"/>
      <w:lvlText w:val="%1."/>
      <w:lvlJc w:val="left"/>
      <w:pPr>
        <w:ind w:left="1056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69030F"/>
    <w:multiLevelType w:val="hybridMultilevel"/>
    <w:tmpl w:val="2CB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E3484"/>
    <w:multiLevelType w:val="hybridMultilevel"/>
    <w:tmpl w:val="59DA82A4"/>
    <w:lvl w:ilvl="0" w:tplc="112E5E84">
      <w:start w:val="1"/>
      <w:numFmt w:val="decimal"/>
      <w:lvlText w:val="%1."/>
      <w:lvlJc w:val="left"/>
      <w:pPr>
        <w:ind w:left="1056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FB"/>
    <w:rsid w:val="000C2813"/>
    <w:rsid w:val="0012601B"/>
    <w:rsid w:val="003D7D4F"/>
    <w:rsid w:val="004362FB"/>
    <w:rsid w:val="007D2670"/>
    <w:rsid w:val="00AA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38C"/>
  <w15:chartTrackingRefBased/>
  <w15:docId w15:val="{F066C481-B222-4321-B125-2155D6DC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0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12601B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x-none" w:eastAsia="ar-SA"/>
    </w:rPr>
  </w:style>
  <w:style w:type="paragraph" w:styleId="a4">
    <w:name w:val="Subtitle"/>
    <w:basedOn w:val="a"/>
    <w:next w:val="a"/>
    <w:link w:val="a5"/>
    <w:uiPriority w:val="11"/>
    <w:qFormat/>
    <w:rsid w:val="0012601B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5">
    <w:name w:val="Подзаголовок Знак"/>
    <w:basedOn w:val="a0"/>
    <w:link w:val="a4"/>
    <w:uiPriority w:val="11"/>
    <w:rsid w:val="0012601B"/>
    <w:rPr>
      <w:rFonts w:ascii="Cambria" w:eastAsia="Times New Roman" w:hAnsi="Cambria" w:cs="Times New Roman"/>
      <w:sz w:val="24"/>
      <w:szCs w:val="24"/>
      <w:lang w:val="x-none"/>
    </w:rPr>
  </w:style>
  <w:style w:type="table" w:styleId="a6">
    <w:name w:val="Table Grid"/>
    <w:basedOn w:val="a1"/>
    <w:uiPriority w:val="39"/>
    <w:rsid w:val="00126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2601B"/>
    <w:pPr>
      <w:ind w:left="720"/>
      <w:contextualSpacing/>
    </w:pPr>
  </w:style>
  <w:style w:type="paragraph" w:customStyle="1" w:styleId="Style4">
    <w:name w:val="Style4"/>
    <w:basedOn w:val="a"/>
    <w:uiPriority w:val="99"/>
    <w:rsid w:val="007D26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D26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7D2670"/>
    <w:rPr>
      <w:rFonts w:ascii="Times New Roman" w:hAnsi="Times New Roman" w:cs="Times New Roman" w:hint="default"/>
      <w:spacing w:val="30"/>
      <w:sz w:val="22"/>
      <w:szCs w:val="22"/>
    </w:rPr>
  </w:style>
  <w:style w:type="character" w:customStyle="1" w:styleId="FontStyle21">
    <w:name w:val="Font Style21"/>
    <w:uiPriority w:val="99"/>
    <w:rsid w:val="007D2670"/>
    <w:rPr>
      <w:rFonts w:ascii="Times New Roman" w:hAnsi="Times New Roman" w:cs="Times New Roman" w:hint="default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Ю. Рядова</dc:creator>
  <cp:keywords/>
  <dc:description/>
  <cp:lastModifiedBy>Татьяна Ю. Рядова</cp:lastModifiedBy>
  <cp:revision>5</cp:revision>
  <cp:lastPrinted>2023-09-29T06:20:00Z</cp:lastPrinted>
  <dcterms:created xsi:type="dcterms:W3CDTF">2023-09-28T09:02:00Z</dcterms:created>
  <dcterms:modified xsi:type="dcterms:W3CDTF">2023-09-29T06:40:00Z</dcterms:modified>
</cp:coreProperties>
</file>